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0E" w:rsidRPr="007C7F0E" w:rsidRDefault="007C7F0E" w:rsidP="007C7F0E">
      <w:pPr>
        <w:spacing w:after="0"/>
        <w:rPr>
          <w:rFonts w:ascii="Arial" w:eastAsia="Times New Roman" w:hAnsi="Arial" w:cs="Arial"/>
          <w:b/>
          <w:color w:val="365F91" w:themeColor="accent1" w:themeShade="BF"/>
          <w:lang w:eastAsia="pl-PL"/>
        </w:rPr>
      </w:pPr>
      <w:bookmarkStart w:id="0" w:name="_GoBack"/>
      <w:r w:rsidRPr="007C7F0E">
        <w:rPr>
          <w:rFonts w:ascii="Arial" w:eastAsia="Times New Roman" w:hAnsi="Arial" w:cs="Arial"/>
          <w:b/>
          <w:color w:val="365F91" w:themeColor="accent1" w:themeShade="BF"/>
          <w:lang w:eastAsia="pl-PL"/>
        </w:rPr>
        <w:t>2021/BZP 00251321/01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b/>
          <w:color w:val="365F91" w:themeColor="accent1" w:themeShade="BF"/>
          <w:lang w:eastAsia="pl-PL"/>
        </w:rPr>
      </w:pPr>
    </w:p>
    <w:p w:rsidR="007C7F0E" w:rsidRPr="007C7F0E" w:rsidRDefault="007C7F0E" w:rsidP="007C7F0E">
      <w:pPr>
        <w:spacing w:after="0"/>
        <w:outlineLvl w:val="0"/>
        <w:rPr>
          <w:rFonts w:ascii="Arial" w:eastAsia="Times New Roman" w:hAnsi="Arial" w:cs="Arial"/>
          <w:b/>
          <w:bCs/>
          <w:color w:val="365F91" w:themeColor="accent1" w:themeShade="BF"/>
          <w:kern w:val="36"/>
          <w:lang w:eastAsia="pl-PL"/>
        </w:rPr>
      </w:pPr>
      <w:r w:rsidRPr="007C7F0E">
        <w:rPr>
          <w:rFonts w:ascii="Arial" w:eastAsia="Times New Roman" w:hAnsi="Arial" w:cs="Arial"/>
          <w:b/>
          <w:bCs/>
          <w:color w:val="365F91" w:themeColor="accent1" w:themeShade="BF"/>
          <w:kern w:val="36"/>
          <w:lang w:eastAsia="pl-PL"/>
        </w:rPr>
        <w:t xml:space="preserve">Remont zastawek w obszarze Natura 2000 Pływające Wyspy pod Rekowem PLH220022 w ramach projektu nr POIS.02.04.00-00-0108/16 </w:t>
      </w:r>
      <w:proofErr w:type="gramStart"/>
      <w:r w:rsidRPr="007C7F0E">
        <w:rPr>
          <w:rFonts w:ascii="Arial" w:eastAsia="Times New Roman" w:hAnsi="Arial" w:cs="Arial"/>
          <w:b/>
          <w:bCs/>
          <w:color w:val="365F91" w:themeColor="accent1" w:themeShade="BF"/>
          <w:kern w:val="36"/>
          <w:lang w:eastAsia="pl-PL"/>
        </w:rPr>
        <w:t>pn</w:t>
      </w:r>
      <w:proofErr w:type="gramEnd"/>
      <w:r w:rsidRPr="007C7F0E">
        <w:rPr>
          <w:rFonts w:ascii="Arial" w:eastAsia="Times New Roman" w:hAnsi="Arial" w:cs="Arial"/>
          <w:b/>
          <w:bCs/>
          <w:color w:val="365F91" w:themeColor="accent1" w:themeShade="BF"/>
          <w:kern w:val="36"/>
          <w:lang w:eastAsia="pl-PL"/>
        </w:rPr>
        <w:t>. Ochrona siedlisk i gatunków terenów nieleśnych zależnych od wód</w:t>
      </w:r>
    </w:p>
    <w:bookmarkEnd w:id="0"/>
    <w:p w:rsidR="007C7F0E" w:rsidRPr="007C7F0E" w:rsidRDefault="007C7F0E" w:rsidP="007C7F0E">
      <w:pPr>
        <w:spacing w:after="0"/>
        <w:outlineLvl w:val="0"/>
        <w:rPr>
          <w:rFonts w:ascii="Arial" w:eastAsia="Times New Roman" w:hAnsi="Arial" w:cs="Arial"/>
          <w:bCs/>
          <w:color w:val="365F91" w:themeColor="accent1" w:themeShade="BF"/>
          <w:kern w:val="36"/>
          <w:lang w:eastAsia="pl-PL"/>
        </w:rPr>
      </w:pP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Ogłoszenie o zamówieniu z dnia 29.10.2021</w:t>
      </w:r>
    </w:p>
    <w:p w:rsidR="007C7F0E" w:rsidRPr="007C7F0E" w:rsidRDefault="007C7F0E" w:rsidP="007C7F0E">
      <w:pPr>
        <w:spacing w:after="0"/>
        <w:outlineLvl w:val="0"/>
        <w:rPr>
          <w:rFonts w:ascii="Arial" w:eastAsia="Times New Roman" w:hAnsi="Arial" w:cs="Arial"/>
          <w:bCs/>
          <w:kern w:val="36"/>
          <w:lang w:eastAsia="pl-PL"/>
        </w:rPr>
      </w:pPr>
      <w:r w:rsidRPr="007C7F0E">
        <w:rPr>
          <w:rFonts w:ascii="Arial" w:eastAsia="Times New Roman" w:hAnsi="Arial" w:cs="Arial"/>
          <w:bCs/>
          <w:kern w:val="36"/>
          <w:lang w:eastAsia="pl-PL"/>
        </w:rPr>
        <w:t>Ogłoszenie o zamówieniu</w:t>
      </w:r>
      <w:r w:rsidRPr="007C7F0E">
        <w:rPr>
          <w:rFonts w:ascii="Arial" w:eastAsia="Times New Roman" w:hAnsi="Arial" w:cs="Arial"/>
          <w:bCs/>
          <w:kern w:val="36"/>
          <w:lang w:eastAsia="pl-PL"/>
        </w:rPr>
        <w:br/>
        <w:t>Roboty budowlane</w:t>
      </w:r>
      <w:r w:rsidRPr="007C7F0E">
        <w:rPr>
          <w:rFonts w:ascii="Arial" w:eastAsia="Times New Roman" w:hAnsi="Arial" w:cs="Arial"/>
          <w:bCs/>
          <w:kern w:val="36"/>
          <w:lang w:eastAsia="pl-PL"/>
        </w:rPr>
        <w:br/>
        <w:t xml:space="preserve">Remont zastawek w obszarze Natura 2000 Pływające Wyspy pod Rekowem PLH220022 w ramach projektu nr POIS.02.04.00-00-0108/16 </w:t>
      </w:r>
      <w:proofErr w:type="gramStart"/>
      <w:r w:rsidRPr="007C7F0E">
        <w:rPr>
          <w:rFonts w:ascii="Arial" w:eastAsia="Times New Roman" w:hAnsi="Arial" w:cs="Arial"/>
          <w:bCs/>
          <w:kern w:val="36"/>
          <w:lang w:eastAsia="pl-PL"/>
        </w:rPr>
        <w:t>pn</w:t>
      </w:r>
      <w:proofErr w:type="gramEnd"/>
      <w:r w:rsidRPr="007C7F0E">
        <w:rPr>
          <w:rFonts w:ascii="Arial" w:eastAsia="Times New Roman" w:hAnsi="Arial" w:cs="Arial"/>
          <w:bCs/>
          <w:kern w:val="36"/>
          <w:lang w:eastAsia="pl-PL"/>
        </w:rPr>
        <w:t xml:space="preserve">. Ochrona siedlisk i gatunków terenów nieleśnych zależnych od wód </w:t>
      </w:r>
    </w:p>
    <w:p w:rsidR="007C7F0E" w:rsidRPr="007C7F0E" w:rsidRDefault="007C7F0E" w:rsidP="007C7F0E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SEKCJA I - ZAMAWIAJĄCY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1.1.) Rola zamawiającego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Postępowanie prowadzone jest samodzielnie przez zamawiającego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1.2.) Nazwa zamawiającego: Regionalna Dyrekcja Ochrony Środowiska w Gdańsku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1.4) Krajowy Numer Identyfikacyjny: REGON 220700750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1.5) Adres zamawiającego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1.5.1.) Ulica: Chmielna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1.5.2.) Miejscowość: Gdańsk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1.5.3.) Kod pocztowy: 80-748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1.5.4.) Województwo: pomorskie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1.5.5.) Kraj: Polska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1.5.6.) Lokalizacja NUTS 3: PL633 - Trójmiejski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1.5.7.) Numer telefonu: 58 6836835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1.5.9.) Adres poczty elektronicznej: zp.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gdansk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@rdos.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gov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pl</w:t>
      </w:r>
      <w:proofErr w:type="gramEnd"/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1.5.10.) Adres strony internetowej zamawiającego: https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://www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gov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pl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/web/rdos-gdansk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1.7.) Przedmiot działalności zamawiającego: Środowisko </w:t>
      </w:r>
    </w:p>
    <w:p w:rsidR="007C7F0E" w:rsidRPr="007C7F0E" w:rsidRDefault="007C7F0E" w:rsidP="007C7F0E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SEKCJA II – INFORMACJE PODSTAWOWE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2.1.) Ogłoszenie dotyczy: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 xml:space="preserve">Zamówienia publicznego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2.2.) Ogłoszenie dotyczy usług społecznych i innych szczególnych usług: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2.3.) Nazwa zamówienia albo umowy ramowej: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 xml:space="preserve">Remont zastawek w obszarze Natura 2000 Pływające Wyspy pod Rekowem PLH220022 w ramach projektu nr POIS.02.04.00-00-0108/16 </w:t>
      </w:r>
      <w:proofErr w:type="gramStart"/>
      <w:r w:rsidRPr="007C7F0E">
        <w:rPr>
          <w:rFonts w:ascii="Arial" w:eastAsia="Times New Roman" w:hAnsi="Arial" w:cs="Arial"/>
          <w:lang w:eastAsia="pl-PL"/>
        </w:rPr>
        <w:t>pn</w:t>
      </w:r>
      <w:proofErr w:type="gramEnd"/>
      <w:r w:rsidRPr="007C7F0E">
        <w:rPr>
          <w:rFonts w:ascii="Arial" w:eastAsia="Times New Roman" w:hAnsi="Arial" w:cs="Arial"/>
          <w:lang w:eastAsia="pl-PL"/>
        </w:rPr>
        <w:t xml:space="preserve">. Ochrona siedlisk i gatunków terenów nieleśnych zależnych od wód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2.4.) Identyfikator postępowania: ocds-148610-99005134-3895-11ec-a3fb-0a24f8cd532c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2.5.) Numer ogłoszenia: 2021/BZP 00251321/01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2.6.) Wersja ogłoszenia: 01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2.7.) Data ogłoszenia: 2021-10-29 11:52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2.8.) Zamówienie albo umowa ramowa zostały ujęte w planie postępowań: Tak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2.9.) Numer planu postępowań w BZP: 2021/BZP 00012643/07/P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2.10.) Identyfikator pozycji planu postępowań: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 xml:space="preserve">1.1.3 Wykonanie zastawek Natura 2000 Pływające Wyspy pod Rekowem PLH220022 w ramach projektu nr POIS.02.04.00-00-0108/16 </w:t>
      </w:r>
      <w:proofErr w:type="gramStart"/>
      <w:r w:rsidRPr="007C7F0E">
        <w:rPr>
          <w:rFonts w:ascii="Arial" w:eastAsia="Times New Roman" w:hAnsi="Arial" w:cs="Arial"/>
          <w:lang w:eastAsia="pl-PL"/>
        </w:rPr>
        <w:t>pn</w:t>
      </w:r>
      <w:proofErr w:type="gramEnd"/>
      <w:r w:rsidRPr="007C7F0E">
        <w:rPr>
          <w:rFonts w:ascii="Arial" w:eastAsia="Times New Roman" w:hAnsi="Arial" w:cs="Arial"/>
          <w:lang w:eastAsia="pl-PL"/>
        </w:rPr>
        <w:t xml:space="preserve">. Ochrona siedlisk i gatunków terenów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lastRenderedPageBreak/>
        <w:t>2.11.) O udzielenie zamówienia mogą ubiegać się wyłącznie wykonawcy, o których mowa w art. 94 ustawy: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2.16.) 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Tryb udzielenia zamówienia wraz z podstawą prawną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 xml:space="preserve">Zamówienie udzielane jest w trybie podstawowym na podstawie: art. 275 pkt 2 ustawy </w:t>
      </w:r>
    </w:p>
    <w:p w:rsidR="007C7F0E" w:rsidRPr="007C7F0E" w:rsidRDefault="007C7F0E" w:rsidP="007C7F0E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SEKCJA III – UDOSTĘPNIANIE DOKUMENTÓW ZAMÓWIENIA I KOMUNIKACJA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3.1.) Adres strony internetowej prowadzonego postępowania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https</w:t>
      </w:r>
      <w:proofErr w:type="gramStart"/>
      <w:r w:rsidRPr="007C7F0E">
        <w:rPr>
          <w:rFonts w:ascii="Arial" w:eastAsia="Times New Roman" w:hAnsi="Arial" w:cs="Arial"/>
          <w:lang w:eastAsia="pl-PL"/>
        </w:rPr>
        <w:t>://www</w:t>
      </w:r>
      <w:proofErr w:type="gramEnd"/>
      <w:r w:rsidRPr="007C7F0E">
        <w:rPr>
          <w:rFonts w:ascii="Arial" w:eastAsia="Times New Roman" w:hAnsi="Arial" w:cs="Arial"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lang w:eastAsia="pl-PL"/>
        </w:rPr>
        <w:t>gov</w:t>
      </w:r>
      <w:proofErr w:type="gramEnd"/>
      <w:r w:rsidRPr="007C7F0E">
        <w:rPr>
          <w:rFonts w:ascii="Arial" w:eastAsia="Times New Roman" w:hAnsi="Arial" w:cs="Arial"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lang w:eastAsia="pl-PL"/>
        </w:rPr>
        <w:t>pl</w:t>
      </w:r>
      <w:proofErr w:type="gramEnd"/>
      <w:r w:rsidRPr="007C7F0E">
        <w:rPr>
          <w:rFonts w:ascii="Arial" w:eastAsia="Times New Roman" w:hAnsi="Arial" w:cs="Arial"/>
          <w:lang w:eastAsia="pl-PL"/>
        </w:rPr>
        <w:t xml:space="preserve">/web/rdos-gdansk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3.2.) Zamawiający zastrzega dostęp do dokumentów zamówienia: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3.5.) Informacje o środkach komunikacji elektronicznej, przy użyciu których zamawiający będzie komunikował się z wykonawcami - adres strony internetowej: W postępowaniu o udzielenie</w:t>
      </w:r>
      <w:r w:rsidRPr="007C7F0E">
        <w:rPr>
          <w:rFonts w:ascii="Arial" w:eastAsia="Times New Roman" w:hAnsi="Arial" w:cs="Arial"/>
          <w:bCs/>
          <w:lang w:eastAsia="pl-PL"/>
        </w:rPr>
        <w:br/>
        <w:t>zamówienia komunikacja między Zamawiającym a Wykonawcami odbywa się drogą elektroniczną przy</w:t>
      </w:r>
      <w:r w:rsidRPr="007C7F0E">
        <w:rPr>
          <w:rFonts w:ascii="Arial" w:eastAsia="Times New Roman" w:hAnsi="Arial" w:cs="Arial"/>
          <w:bCs/>
          <w:lang w:eastAsia="pl-PL"/>
        </w:rPr>
        <w:br/>
        <w:t xml:space="preserve">użyciu </w:t>
      </w:r>
      <w:proofErr w:type="spellStart"/>
      <w:r w:rsidRPr="007C7F0E">
        <w:rPr>
          <w:rFonts w:ascii="Arial" w:eastAsia="Times New Roman" w:hAnsi="Arial" w:cs="Arial"/>
          <w:bCs/>
          <w:lang w:eastAsia="pl-PL"/>
        </w:rPr>
        <w:t>miniPortalu</w:t>
      </w:r>
      <w:proofErr w:type="spellEnd"/>
      <w:r w:rsidRPr="007C7F0E">
        <w:rPr>
          <w:rFonts w:ascii="Arial" w:eastAsia="Times New Roman" w:hAnsi="Arial" w:cs="Arial"/>
          <w:bCs/>
          <w:lang w:eastAsia="pl-PL"/>
        </w:rPr>
        <w:t xml:space="preserve"> https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://miniportal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uzp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gov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 xml:space="preserve">.pl/, </w:t>
      </w:r>
      <w:proofErr w:type="spellStart"/>
      <w:r w:rsidRPr="007C7F0E">
        <w:rPr>
          <w:rFonts w:ascii="Arial" w:eastAsia="Times New Roman" w:hAnsi="Arial" w:cs="Arial"/>
          <w:bCs/>
          <w:lang w:eastAsia="pl-PL"/>
        </w:rPr>
        <w:t>ePUAPu</w:t>
      </w:r>
      <w:proofErr w:type="spellEnd"/>
      <w:r w:rsidRPr="007C7F0E">
        <w:rPr>
          <w:rFonts w:ascii="Arial" w:eastAsia="Times New Roman" w:hAnsi="Arial" w:cs="Arial"/>
          <w:bCs/>
          <w:lang w:eastAsia="pl-PL"/>
        </w:rPr>
        <w:t xml:space="preserve"> https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://epuap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gov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pl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/wps/portal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3.6.) Wymagania techniczne i organizacyjne dotyczące korespondencji elektronicznej: Wymagania techniczne i organizacyjne wysyłania i odbierania korespondencji elektronicznej</w:t>
      </w:r>
      <w:r w:rsidRPr="007C7F0E">
        <w:rPr>
          <w:rFonts w:ascii="Arial" w:eastAsia="Times New Roman" w:hAnsi="Arial" w:cs="Arial"/>
          <w:bCs/>
          <w:lang w:eastAsia="pl-PL"/>
        </w:rPr>
        <w:br/>
        <w:t xml:space="preserve">przekazywanej przy ich użyciu, opisane zostały w Regulaminie korzystania z </w:t>
      </w:r>
      <w:proofErr w:type="spellStart"/>
      <w:r w:rsidRPr="007C7F0E">
        <w:rPr>
          <w:rFonts w:ascii="Arial" w:eastAsia="Times New Roman" w:hAnsi="Arial" w:cs="Arial"/>
          <w:bCs/>
          <w:lang w:eastAsia="pl-PL"/>
        </w:rPr>
        <w:t>miniPortalu</w:t>
      </w:r>
      <w:proofErr w:type="spellEnd"/>
      <w:r w:rsidRPr="007C7F0E">
        <w:rPr>
          <w:rFonts w:ascii="Arial" w:eastAsia="Times New Roman" w:hAnsi="Arial" w:cs="Arial"/>
          <w:bCs/>
          <w:lang w:eastAsia="pl-PL"/>
        </w:rPr>
        <w:t xml:space="preserve"> dostępnym</w:t>
      </w:r>
      <w:r w:rsidRPr="007C7F0E">
        <w:rPr>
          <w:rFonts w:ascii="Arial" w:eastAsia="Times New Roman" w:hAnsi="Arial" w:cs="Arial"/>
          <w:bCs/>
          <w:lang w:eastAsia="pl-PL"/>
        </w:rPr>
        <w:br/>
        <w:t>pod adresem https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://miniportal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uzp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gov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pl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>/WarunkiUslugi.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aspx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 xml:space="preserve"> oraz Regulaminie </w:t>
      </w:r>
      <w:proofErr w:type="spellStart"/>
      <w:r w:rsidRPr="007C7F0E">
        <w:rPr>
          <w:rFonts w:ascii="Arial" w:eastAsia="Times New Roman" w:hAnsi="Arial" w:cs="Arial"/>
          <w:bCs/>
          <w:lang w:eastAsia="pl-PL"/>
        </w:rPr>
        <w:t>ePUAP</w:t>
      </w:r>
      <w:proofErr w:type="spellEnd"/>
      <w:r w:rsidRPr="007C7F0E">
        <w:rPr>
          <w:rFonts w:ascii="Arial" w:eastAsia="Times New Roman" w:hAnsi="Arial" w:cs="Arial"/>
          <w:bCs/>
          <w:lang w:eastAsia="pl-PL"/>
        </w:rPr>
        <w:t>. Wykonawca</w:t>
      </w:r>
      <w:r w:rsidRPr="007C7F0E">
        <w:rPr>
          <w:rFonts w:ascii="Arial" w:eastAsia="Times New Roman" w:hAnsi="Arial" w:cs="Arial"/>
          <w:bCs/>
          <w:lang w:eastAsia="pl-PL"/>
        </w:rPr>
        <w:br/>
        <w:t>przystępując do niniejszego postępowania o udzielenie zamówienia publicznego, akceptuje warunki</w:t>
      </w:r>
      <w:r w:rsidRPr="007C7F0E">
        <w:rPr>
          <w:rFonts w:ascii="Arial" w:eastAsia="Times New Roman" w:hAnsi="Arial" w:cs="Arial"/>
          <w:bCs/>
          <w:lang w:eastAsia="pl-PL"/>
        </w:rPr>
        <w:br/>
        <w:t xml:space="preserve">korzystania z </w:t>
      </w:r>
      <w:proofErr w:type="spellStart"/>
      <w:r w:rsidRPr="007C7F0E">
        <w:rPr>
          <w:rFonts w:ascii="Arial" w:eastAsia="Times New Roman" w:hAnsi="Arial" w:cs="Arial"/>
          <w:bCs/>
          <w:lang w:eastAsia="pl-PL"/>
        </w:rPr>
        <w:t>miniPortalu</w:t>
      </w:r>
      <w:proofErr w:type="spellEnd"/>
      <w:r w:rsidRPr="007C7F0E">
        <w:rPr>
          <w:rFonts w:ascii="Arial" w:eastAsia="Times New Roman" w:hAnsi="Arial" w:cs="Arial"/>
          <w:bCs/>
          <w:lang w:eastAsia="pl-PL"/>
        </w:rPr>
        <w:t xml:space="preserve">, określone w Regulaminie </w:t>
      </w:r>
      <w:proofErr w:type="spellStart"/>
      <w:r w:rsidRPr="007C7F0E">
        <w:rPr>
          <w:rFonts w:ascii="Arial" w:eastAsia="Times New Roman" w:hAnsi="Arial" w:cs="Arial"/>
          <w:bCs/>
          <w:lang w:eastAsia="pl-PL"/>
        </w:rPr>
        <w:t>miniPortalu</w:t>
      </w:r>
      <w:proofErr w:type="spellEnd"/>
      <w:r w:rsidRPr="007C7F0E">
        <w:rPr>
          <w:rFonts w:ascii="Arial" w:eastAsia="Times New Roman" w:hAnsi="Arial" w:cs="Arial"/>
          <w:bCs/>
          <w:lang w:eastAsia="pl-PL"/>
        </w:rPr>
        <w:t xml:space="preserve"> oraz zobowiązuje</w:t>
      </w:r>
      <w:r w:rsidRPr="007C7F0E">
        <w:rPr>
          <w:rFonts w:ascii="Arial" w:eastAsia="Times New Roman" w:hAnsi="Arial" w:cs="Arial"/>
          <w:bCs/>
          <w:lang w:eastAsia="pl-PL"/>
        </w:rPr>
        <w:br/>
        <w:t xml:space="preserve">się korzystając z </w:t>
      </w:r>
      <w:proofErr w:type="spellStart"/>
      <w:r w:rsidRPr="007C7F0E">
        <w:rPr>
          <w:rFonts w:ascii="Arial" w:eastAsia="Times New Roman" w:hAnsi="Arial" w:cs="Arial"/>
          <w:bCs/>
          <w:lang w:eastAsia="pl-PL"/>
        </w:rPr>
        <w:t>miniPortalu</w:t>
      </w:r>
      <w:proofErr w:type="spellEnd"/>
      <w:r w:rsidRPr="007C7F0E">
        <w:rPr>
          <w:rFonts w:ascii="Arial" w:eastAsia="Times New Roman" w:hAnsi="Arial" w:cs="Arial"/>
          <w:bCs/>
          <w:lang w:eastAsia="pl-PL"/>
        </w:rPr>
        <w:t xml:space="preserve"> przestrzegać postanowień tego regulaminu.</w:t>
      </w:r>
      <w:r w:rsidRPr="007C7F0E">
        <w:rPr>
          <w:rFonts w:ascii="Arial" w:eastAsia="Times New Roman" w:hAnsi="Arial" w:cs="Arial"/>
          <w:bCs/>
          <w:lang w:eastAsia="pl-PL"/>
        </w:rPr>
        <w:br/>
        <w:t>Maksymalny rozmiar plików przesyłanych za pośrednictwem dedykowanych formularzy do: złożenia i</w:t>
      </w:r>
      <w:r w:rsidRPr="007C7F0E">
        <w:rPr>
          <w:rFonts w:ascii="Arial" w:eastAsia="Times New Roman" w:hAnsi="Arial" w:cs="Arial"/>
          <w:bCs/>
          <w:lang w:eastAsia="pl-PL"/>
        </w:rPr>
        <w:br/>
        <w:t>wycofania oferty oraz do komunikacji wynosi 150 MB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3.12.) Oferta - katalog elektroniczny: Nie dotyczy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3.14.) Języki, w jakich mogą być sporządzane dokumenty składane w postępowaniu: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proofErr w:type="gramStart"/>
      <w:r w:rsidRPr="007C7F0E">
        <w:rPr>
          <w:rFonts w:ascii="Arial" w:eastAsia="Times New Roman" w:hAnsi="Arial" w:cs="Arial"/>
          <w:lang w:eastAsia="pl-PL"/>
        </w:rPr>
        <w:t>polski</w:t>
      </w:r>
      <w:proofErr w:type="gramEnd"/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3.16.) RODO (ograniczenia stosowania): Rozdział XXIV</w:t>
      </w:r>
    </w:p>
    <w:p w:rsidR="007C7F0E" w:rsidRPr="007C7F0E" w:rsidRDefault="007C7F0E" w:rsidP="007C7F0E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SEKCJA IV – PRZEDMIOT ZAMÓWIENIA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4.1.1.) Przed wszczęciem postępowania przeprowadzono konsultacje rynkowe: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4.1.2.) Numer referencyjny: OI.I.261.1.19.2021.IW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4.1.3.) Rodzaj zamówienia: Roboty budowlane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4.1.4.) Zamawiający udziela zamówienia w częściach, z których każda stanowi przedmiot odrębnego postępowania: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4.1.8.) Możliwe jest składanie ofert częściowych: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4.1.13.) Zamawiający uwzględnia aspekty społeczne, środowiskowe lub etykiety w opisie przedmiotu zamówienia: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lastRenderedPageBreak/>
        <w:t>4.2. Informacje szczegółowe odnoszące się do przedmiotu zamówienia: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4.2.2.) Krótki opis przedmiotu zamówienia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1. Przedmiotem zamówienia jest wykonanie remontu trzech zastawek drewnianych na rowach melioracyjnych w obszarze Natura 2000 Pływające Wyspy pod Rekowem PLH220022.</w:t>
      </w:r>
      <w:r w:rsidRPr="007C7F0E">
        <w:rPr>
          <w:rFonts w:ascii="Arial" w:eastAsia="Times New Roman" w:hAnsi="Arial" w:cs="Arial"/>
          <w:lang w:eastAsia="pl-PL"/>
        </w:rPr>
        <w:br/>
        <w:t>2. Remont zastawek będzie polegał na wymianie zniszczonych elementów na nowe, o tych samych parametrach i z tych samych materiałów.</w:t>
      </w:r>
      <w:r w:rsidRPr="007C7F0E">
        <w:rPr>
          <w:rFonts w:ascii="Arial" w:eastAsia="Times New Roman" w:hAnsi="Arial" w:cs="Arial"/>
          <w:lang w:eastAsia="pl-PL"/>
        </w:rPr>
        <w:br/>
        <w:t>3. Teren inwestycji zlokalizowany jest w obszarze Natura 2000 Pływające Wyspy pod Rekowem PLH220022 i rezerwacie przyrody „Lisia Kępa” w województwie pomorskim, powiecie bytowskim, w gminie Bytów (obręb Sierzno, Rekowo) ok. 2 km na północny wschód od miejscowości Rekowo.</w:t>
      </w:r>
      <w:r w:rsidRPr="007C7F0E">
        <w:rPr>
          <w:rFonts w:ascii="Arial" w:eastAsia="Times New Roman" w:hAnsi="Arial" w:cs="Arial"/>
          <w:lang w:eastAsia="pl-PL"/>
        </w:rPr>
        <w:br/>
        <w:t xml:space="preserve">4. Szczegółowy opis przedmiotu zamówienia stanowi Załącznik nr 1 do Specyfikacji Warunków Zamówienia.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4.2.6.) Główny kod CPV: 45200000-9 - Roboty budowlane w zakresie wznoszenia kompletnych obiektów budowlanych lub ich części oraz roboty w zakresie inżynierii lądowej i wodnej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4.2.7.) Dodatkowy kod CPV: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45100000-8 - Przygotowanie terenu pod budowę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45111200-0 - Roboty w zakresie przygotowania terenu pod budowę i roboty ziemne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45112000-5 - Roboty w zakresie usuwania gleby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45223000-6 - Roboty budowlane w zakresie konstrukcji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45240000-1 - Budowa obiektów inżynierii wodnej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45246000-3 - Roboty w zakresie regulacji rzek i kontroli przeciwpowodziowej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4.2.8.) Zamówienie obejmuje opcje: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4.2.10.) Okres realizacji zamówienia albo umowy ramowej: 6 miesiące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4.2.11.) Zamawiający przewiduje wznowienia: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4.2.13.) Zamawiający przewiduje udzielenie dotychczasowemu wykonawcy zamówień na podobne usługi lub roboty budowlane: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4.3.) Kryteria oceny ofert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4.3.2.) Sposób określania wagi kryteriów oceny ofert: Punktowo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4.3.3.) Stosowane kryteria oceny ofert: Kryterium ceny oraz kryteria jakościowe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Kryterium 1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4.3.5.) Nazwa kryterium: Cena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4.3.6.) Waga: 60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Kryterium 2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4.3.4.) Rodzaj kryterium: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proofErr w:type="gramStart"/>
      <w:r w:rsidRPr="007C7F0E">
        <w:rPr>
          <w:rFonts w:ascii="Arial" w:eastAsia="Times New Roman" w:hAnsi="Arial" w:cs="Arial"/>
          <w:lang w:eastAsia="pl-PL"/>
        </w:rPr>
        <w:t>inne</w:t>
      </w:r>
      <w:proofErr w:type="gramEnd"/>
      <w:r w:rsidRPr="007C7F0E">
        <w:rPr>
          <w:rFonts w:ascii="Arial" w:eastAsia="Times New Roman" w:hAnsi="Arial" w:cs="Arial"/>
          <w:lang w:eastAsia="pl-PL"/>
        </w:rPr>
        <w:t xml:space="preserve">.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4.3.5.) Nazwa kryterium: gwarancja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4.3.6.) Waga: 40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7C7F0E" w:rsidRPr="007C7F0E" w:rsidRDefault="007C7F0E" w:rsidP="007C7F0E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SEKCJA V - KWALIFIKACJA WYKONAWCÓW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5.1.) Zamawiający przewiduje fakultatywne podstawy wykluczenia: Tak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5.2.) Fakultatywne podstawy wykluczenia: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Art. 109 ust. 1 pkt 1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Art. 109 ust. 1 pkt 2 lit a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Art. 109 ust. 1 pkt 2 lit b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Art. 109 ust. 1 pkt 2 lit c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lastRenderedPageBreak/>
        <w:t>Art. 109 ust. 1 pkt 3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Art. 109 ust. 1 pkt 4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Art. 109 ust. 1 pkt 5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>Art. 109 ust. 1 pkt 7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5.3.) Warunki udziału w postępowaniu: Tak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5.4.) Nazwa i opis warunków udziału w postępowaniu.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proofErr w:type="gramStart"/>
      <w:r w:rsidRPr="007C7F0E">
        <w:rPr>
          <w:rFonts w:ascii="Arial" w:eastAsia="Times New Roman" w:hAnsi="Arial" w:cs="Arial"/>
          <w:lang w:eastAsia="pl-PL"/>
        </w:rPr>
        <w:t>a</w:t>
      </w:r>
      <w:proofErr w:type="gramEnd"/>
      <w:r w:rsidRPr="007C7F0E">
        <w:rPr>
          <w:rFonts w:ascii="Arial" w:eastAsia="Times New Roman" w:hAnsi="Arial" w:cs="Arial"/>
          <w:lang w:eastAsia="pl-PL"/>
        </w:rPr>
        <w:t>) Wykonawca spełni warunek, jeżeli wykaże, w ciągu ostatnich 5 lat przed upływem terminu składania ofert wykonał przynajmniej dwie roboty budowlane polegające na budowie lub modernizacji lub remoncie lub przebudowie budowli hydrotechnicznych w rozumieniu ustawy Prawo budowlane lub urządzeń melioracyjnych w rozumieniu ustawy Prawo wodne. Przez jedną wykonaną usługę Zamawiający rozumie realizację przedmiotu jednej umowy. Weryfikacja na podstawie wykazu usług wraz z podaniem ich rodzaju, daty i miejsca wykonania oraz załączeniem dowodów potwierdzających należyte i bezusterkowe wykonanie zlecenia</w:t>
      </w:r>
      <w:proofErr w:type="gramStart"/>
      <w:r w:rsidRPr="007C7F0E">
        <w:rPr>
          <w:rFonts w:ascii="Arial" w:eastAsia="Times New Roman" w:hAnsi="Arial" w:cs="Arial"/>
          <w:lang w:eastAsia="pl-PL"/>
        </w:rPr>
        <w:t>,</w:t>
      </w:r>
      <w:r w:rsidRPr="007C7F0E">
        <w:rPr>
          <w:rFonts w:ascii="Arial" w:eastAsia="Times New Roman" w:hAnsi="Arial" w:cs="Arial"/>
          <w:lang w:eastAsia="pl-PL"/>
        </w:rPr>
        <w:br/>
        <w:t>b</w:t>
      </w:r>
      <w:proofErr w:type="gramEnd"/>
      <w:r w:rsidRPr="007C7F0E">
        <w:rPr>
          <w:rFonts w:ascii="Arial" w:eastAsia="Times New Roman" w:hAnsi="Arial" w:cs="Arial"/>
          <w:lang w:eastAsia="pl-PL"/>
        </w:rPr>
        <w:t xml:space="preserve">) dysponuje i skieruje do realizacji zamówienia, co najmniej jedną osobę posiadającą uprawnienia do pełnienia samodzielnych funkcji technicznych w budownictwie, tj. do kierowania robotami budowlanymi w specjalności inżynieryjnej hydrotechnicznej, </w:t>
      </w:r>
      <w:r w:rsidRPr="007C7F0E">
        <w:rPr>
          <w:rFonts w:ascii="Arial" w:eastAsia="Times New Roman" w:hAnsi="Arial" w:cs="Arial"/>
          <w:lang w:eastAsia="pl-PL"/>
        </w:rPr>
        <w:br/>
        <w:t xml:space="preserve">o której mowa w Rozporządzeniu Ministra Inwestycji i Rozwoju z dnia 29 kwietnia 2019 r. w sprawie przygotowania zawodowego do wykonywania samodzielnych funkcji technicznych w budownictwie lub odpowiadające im równoważne uprawnienia budowlane oraz co najmniej 2-letnie doświadczenie jako kierownik budowy w ww. specjalności, który będzie pełnił funkcję Kierownika budowy.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5.5.) Zamawiający wymaga złożenia oświadczenia, o którym mowa w art.125 ust. 1 ustawy: Tak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5.6.) Wykaz podmiotowych środków dowodowych na potwierdzenie niepodlegania wykluczeniu: 2) aktualne na dzień składania ofert oświadczenie o braku podstaw do wykluczenia </w:t>
      </w:r>
      <w:r w:rsidRPr="007C7F0E">
        <w:rPr>
          <w:rFonts w:ascii="Arial" w:eastAsia="Times New Roman" w:hAnsi="Arial" w:cs="Arial"/>
          <w:bCs/>
          <w:lang w:eastAsia="pl-PL"/>
        </w:rPr>
        <w:br/>
        <w:t xml:space="preserve">z postępowania zgodnie z Załącznikiem nr 4 do SWZ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5.7.) Wykaz podmiotowych środków dowodowych na potwierdzenie spełniania warunków udziału w postępowaniu: 1) aktualne na dzień składania ofert oświadczenie o spełnianiu warunków udziału </w:t>
      </w:r>
      <w:r w:rsidRPr="007C7F0E">
        <w:rPr>
          <w:rFonts w:ascii="Arial" w:eastAsia="Times New Roman" w:hAnsi="Arial" w:cs="Arial"/>
          <w:bCs/>
          <w:lang w:eastAsia="pl-PL"/>
        </w:rPr>
        <w:br/>
        <w:t>w postępowaniu – zgodnie z Załącznikiem nr 3 do SWZ</w:t>
      </w:r>
      <w:r w:rsidRPr="007C7F0E">
        <w:rPr>
          <w:rFonts w:ascii="Arial" w:eastAsia="Times New Roman" w:hAnsi="Arial" w:cs="Arial"/>
          <w:bCs/>
          <w:lang w:eastAsia="pl-PL"/>
        </w:rPr>
        <w:br/>
        <w:t xml:space="preserve">4) wykaz usług wykonanych, a w przypadku świadczeń okresowych lub ciągłych również wykonywanych, w okresie dłuższym niż 5 lat przed upływem terminu składania ofert, a jeżeli okres prowadzenia działalności jest krótszy - w tym okresie, wraz </w:t>
      </w:r>
      <w:r w:rsidRPr="007C7F0E">
        <w:rPr>
          <w:rFonts w:ascii="Arial" w:eastAsia="Times New Roman" w:hAnsi="Arial" w:cs="Arial"/>
          <w:bCs/>
          <w:lang w:eastAsia="pl-PL"/>
        </w:rPr>
        <w:br/>
        <w:t xml:space="preserve">z podaniem ich wartości, przedmiotu, dat wykonania i podmiotów, na rzecz, których usługi zostały wykonane, oraz załączeniem dowodów określających czy te usługi zostały wykonane lub są wykonywane należycie, przy czym dowodami, </w:t>
      </w:r>
      <w:r w:rsidRPr="007C7F0E">
        <w:rPr>
          <w:rFonts w:ascii="Arial" w:eastAsia="Times New Roman" w:hAnsi="Arial" w:cs="Arial"/>
          <w:bCs/>
          <w:lang w:eastAsia="pl-PL"/>
        </w:rPr>
        <w:br/>
        <w:t xml:space="preserve">o których mowa, są referencje bądź inne dokumenty wystawione przez podmiot, na rzecz,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(wzór stanowi Załącznik nr 5 do SWZ); </w:t>
      </w:r>
      <w:r w:rsidRPr="007C7F0E">
        <w:rPr>
          <w:rFonts w:ascii="Arial" w:eastAsia="Times New Roman" w:hAnsi="Arial" w:cs="Arial"/>
          <w:bCs/>
          <w:lang w:eastAsia="pl-PL"/>
        </w:rPr>
        <w:br/>
        <w:t xml:space="preserve">wykaz osób, skierowanych przez wykonawcę do realizacji zamówienia publicznego, w szczególności odpowiedzialnych za świadczenie usług, 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t>kontrolę jakości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 xml:space="preserve">, wraz z informacjami na temat ich kwalifikacji zawodowych, uprawnień, doświadczenia i wykształcenia </w:t>
      </w:r>
      <w:proofErr w:type="gramStart"/>
      <w:r w:rsidRPr="007C7F0E">
        <w:rPr>
          <w:rFonts w:ascii="Arial" w:eastAsia="Times New Roman" w:hAnsi="Arial" w:cs="Arial"/>
          <w:bCs/>
          <w:lang w:eastAsia="pl-PL"/>
        </w:rPr>
        <w:lastRenderedPageBreak/>
        <w:t>niezbędnych</w:t>
      </w:r>
      <w:proofErr w:type="gramEnd"/>
      <w:r w:rsidRPr="007C7F0E">
        <w:rPr>
          <w:rFonts w:ascii="Arial" w:eastAsia="Times New Roman" w:hAnsi="Arial" w:cs="Arial"/>
          <w:bCs/>
          <w:lang w:eastAsia="pl-PL"/>
        </w:rPr>
        <w:t xml:space="preserve"> do wykonania zamówienia publicznego, a także zakresu wykonywanych przez nie czynności oraz informacją o podstawie do dysponowania tymi osobami (wzór stanowi Załącznik nr 9 do SWZ).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5.9.) Zamawiający przewiduje uzupełnienie przedmiotowych środków dowodowych: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5.11.) Wykaz innych wymaganych oświadczeń lub dokumentów: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 xml:space="preserve">Oświadczenie wykonawcy, w zakresie art. 108 ust. 1 pkt 5 ustawy, o braku przynależności do tej samej grupy kapitałowej, w rozumieniu ustawy z dnia 16 lutego 2007 r. o ochronie konkurencji i konsumentów (Dz. U. </w:t>
      </w:r>
      <w:proofErr w:type="gramStart"/>
      <w:r w:rsidRPr="007C7F0E">
        <w:rPr>
          <w:rFonts w:ascii="Arial" w:eastAsia="Times New Roman" w:hAnsi="Arial" w:cs="Arial"/>
          <w:lang w:eastAsia="pl-PL"/>
        </w:rPr>
        <w:t>z</w:t>
      </w:r>
      <w:proofErr w:type="gramEnd"/>
      <w:r w:rsidRPr="007C7F0E">
        <w:rPr>
          <w:rFonts w:ascii="Arial" w:eastAsia="Times New Roman" w:hAnsi="Arial" w:cs="Arial"/>
          <w:lang w:eastAsia="pl-PL"/>
        </w:rPr>
        <w:t xml:space="preserve"> 2020 r. poz. 1076),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– załącznik nr 7 do SWZ </w:t>
      </w:r>
    </w:p>
    <w:p w:rsidR="007C7F0E" w:rsidRPr="007C7F0E" w:rsidRDefault="007C7F0E" w:rsidP="007C7F0E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SEKCJA VI - WARUNKI ZAMÓWIENIA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6.1.) Zamawiający wymaga albo dopuszcza oferty wariantowe: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6.3.) Zamawiający przewiduje aukcję elektroniczną: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6.4.) Zamawiający wymaga wadium: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6.5.) Zamawiający wymaga zabezpieczenia należytego wykonania umowy: Tak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7C7F0E" w:rsidRPr="007C7F0E" w:rsidRDefault="007C7F0E" w:rsidP="007C7F0E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SEKCJA VII - PROJEKTOWANE POSTANOWIENIA UMOWY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7.1.) Zamawiający przewiduje udzielenia zaliczek: Nie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7.3.) Zamawiający przewiduje zmiany umowy: Tak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7.4.) Rodzaj i zakres zmian umowy oraz warunki ich wprowadzenia: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r w:rsidRPr="007C7F0E">
        <w:rPr>
          <w:rFonts w:ascii="Arial" w:eastAsia="Times New Roman" w:hAnsi="Arial" w:cs="Arial"/>
          <w:lang w:eastAsia="pl-PL"/>
        </w:rPr>
        <w:t xml:space="preserve">Rozdział XXII SWZ 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7.5.) Zamawiający uwzględnił aspekty społeczne, środowiskowe, innowacyjne lub etykiety związane z realizacją zamówienia: Nie</w:t>
      </w:r>
    </w:p>
    <w:p w:rsidR="007C7F0E" w:rsidRPr="007C7F0E" w:rsidRDefault="007C7F0E" w:rsidP="007C7F0E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SEKCJA VIII – PROCEDURA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8.1.) Termin składania ofert: 2021-11-15 09:30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7C7F0E">
        <w:rPr>
          <w:rFonts w:ascii="Arial" w:eastAsia="Times New Roman" w:hAnsi="Arial" w:cs="Arial"/>
          <w:bCs/>
          <w:lang w:eastAsia="pl-PL"/>
        </w:rPr>
        <w:t>ePUAP</w:t>
      </w:r>
      <w:proofErr w:type="spellEnd"/>
      <w:r w:rsidRPr="007C7F0E">
        <w:rPr>
          <w:rFonts w:ascii="Arial" w:eastAsia="Times New Roman" w:hAnsi="Arial" w:cs="Arial"/>
          <w:bCs/>
          <w:lang w:eastAsia="pl-PL"/>
        </w:rPr>
        <w:t xml:space="preserve"> i udostępnionego również na </w:t>
      </w:r>
      <w:proofErr w:type="spellStart"/>
      <w:r w:rsidRPr="007C7F0E">
        <w:rPr>
          <w:rFonts w:ascii="Arial" w:eastAsia="Times New Roman" w:hAnsi="Arial" w:cs="Arial"/>
          <w:bCs/>
          <w:lang w:eastAsia="pl-PL"/>
        </w:rPr>
        <w:t>miniPortalu</w:t>
      </w:r>
      <w:proofErr w:type="spellEnd"/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8.3.) Termin otwarcia ofert: 2021-11-15 10:00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8.4.) Termin związania ofertą: do 2021-12-14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>8.5.) Zamawiający przewiduje wybór najkorzystniejszej oferty z możliwością negocjacji: Tak</w:t>
      </w:r>
    </w:p>
    <w:p w:rsidR="007C7F0E" w:rsidRPr="007C7F0E" w:rsidRDefault="007C7F0E" w:rsidP="007C7F0E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C7F0E">
        <w:rPr>
          <w:rFonts w:ascii="Arial" w:eastAsia="Times New Roman" w:hAnsi="Arial" w:cs="Arial"/>
          <w:bCs/>
          <w:lang w:eastAsia="pl-PL"/>
        </w:rPr>
        <w:t xml:space="preserve">8.7) Kryteria oceny ofert, które zamawiający zamierza stosować w celu ograniczenia liczby wykonawców: </w:t>
      </w:r>
    </w:p>
    <w:p w:rsidR="007C7F0E" w:rsidRPr="007C7F0E" w:rsidRDefault="007C7F0E" w:rsidP="007C7F0E">
      <w:pPr>
        <w:spacing w:after="0"/>
        <w:rPr>
          <w:rFonts w:ascii="Arial" w:eastAsia="Times New Roman" w:hAnsi="Arial" w:cs="Arial"/>
          <w:lang w:eastAsia="pl-PL"/>
        </w:rPr>
      </w:pPr>
      <w:proofErr w:type="gramStart"/>
      <w:r w:rsidRPr="007C7F0E">
        <w:rPr>
          <w:rFonts w:ascii="Arial" w:eastAsia="Times New Roman" w:hAnsi="Arial" w:cs="Arial"/>
          <w:lang w:eastAsia="pl-PL"/>
        </w:rPr>
        <w:t>cena</w:t>
      </w:r>
      <w:proofErr w:type="gramEnd"/>
      <w:r w:rsidRPr="007C7F0E">
        <w:rPr>
          <w:rFonts w:ascii="Arial" w:eastAsia="Times New Roman" w:hAnsi="Arial" w:cs="Arial"/>
          <w:lang w:eastAsia="pl-PL"/>
        </w:rPr>
        <w:t xml:space="preserve"> - 60 %</w:t>
      </w:r>
      <w:r w:rsidRPr="007C7F0E">
        <w:rPr>
          <w:rFonts w:ascii="Arial" w:eastAsia="Times New Roman" w:hAnsi="Arial" w:cs="Arial"/>
          <w:lang w:eastAsia="pl-PL"/>
        </w:rPr>
        <w:br/>
        <w:t>gwarancja - 40 %</w:t>
      </w:r>
    </w:p>
    <w:p w:rsidR="005F59F1" w:rsidRPr="007C7F0E" w:rsidRDefault="005F59F1" w:rsidP="007C7F0E">
      <w:pPr>
        <w:spacing w:after="0"/>
        <w:rPr>
          <w:rFonts w:ascii="Arial" w:hAnsi="Arial" w:cs="Arial"/>
        </w:rPr>
      </w:pPr>
    </w:p>
    <w:sectPr w:rsidR="005F59F1" w:rsidRPr="007C7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A0E0F"/>
    <w:multiLevelType w:val="multilevel"/>
    <w:tmpl w:val="FD346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F0E"/>
    <w:rsid w:val="005F59F1"/>
    <w:rsid w:val="007C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C7F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C7F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C7F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7F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C7F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C7F0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7C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7C7F0E"/>
  </w:style>
  <w:style w:type="character" w:styleId="Hipercze">
    <w:name w:val="Hyperlink"/>
    <w:basedOn w:val="Domylnaczcionkaakapitu"/>
    <w:uiPriority w:val="99"/>
    <w:semiHidden/>
    <w:unhideWhenUsed/>
    <w:rsid w:val="007C7F0E"/>
    <w:rPr>
      <w:color w:val="0000FF"/>
      <w:u w:val="single"/>
    </w:rPr>
  </w:style>
  <w:style w:type="paragraph" w:customStyle="1" w:styleId="program-description">
    <w:name w:val="program-description"/>
    <w:basedOn w:val="Normalny"/>
    <w:rsid w:val="007C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C7F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C7F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C7F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7F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C7F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C7F0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7C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7C7F0E"/>
  </w:style>
  <w:style w:type="character" w:styleId="Hipercze">
    <w:name w:val="Hyperlink"/>
    <w:basedOn w:val="Domylnaczcionkaakapitu"/>
    <w:uiPriority w:val="99"/>
    <w:semiHidden/>
    <w:unhideWhenUsed/>
    <w:rsid w:val="007C7F0E"/>
    <w:rPr>
      <w:color w:val="0000FF"/>
      <w:u w:val="single"/>
    </w:rPr>
  </w:style>
  <w:style w:type="paragraph" w:customStyle="1" w:styleId="program-description">
    <w:name w:val="program-description"/>
    <w:basedOn w:val="Normalny"/>
    <w:rsid w:val="007C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0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3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0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5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0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69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8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7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1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3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3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1863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2021-10-29T09:55:00Z</dcterms:created>
  <dcterms:modified xsi:type="dcterms:W3CDTF">2021-10-29T09:57:00Z</dcterms:modified>
</cp:coreProperties>
</file>